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1DA2" w14:textId="77777777" w:rsidR="00955BE3" w:rsidRDefault="00955BE3">
      <w:pPr>
        <w:jc w:val="right"/>
        <w:rPr>
          <w:rFonts w:ascii="Arial" w:hAnsi="Arial" w:cs="Arial"/>
          <w:sz w:val="22"/>
        </w:rPr>
      </w:pPr>
    </w:p>
    <w:p w14:paraId="444070AC" w14:textId="77777777" w:rsidR="00955BE3" w:rsidRPr="009614CC" w:rsidRDefault="00955BE3">
      <w:pPr>
        <w:pStyle w:val="Kop5"/>
        <w:widowControl/>
        <w:tabs>
          <w:tab w:val="clear" w:pos="4668"/>
        </w:tabs>
        <w:suppressAutoHyphens w:val="0"/>
        <w:rPr>
          <w:sz w:val="22"/>
          <w:szCs w:val="22"/>
          <w:lang w:val="nl-NL"/>
        </w:rPr>
      </w:pPr>
      <w:r w:rsidRPr="009614CC">
        <w:rPr>
          <w:sz w:val="22"/>
          <w:szCs w:val="22"/>
          <w:lang w:val="nl-NL"/>
        </w:rPr>
        <w:t xml:space="preserve">Toelichting </w:t>
      </w:r>
      <w:r w:rsidR="00496D20" w:rsidRPr="009614CC">
        <w:rPr>
          <w:sz w:val="22"/>
          <w:szCs w:val="22"/>
          <w:lang w:val="nl-NL"/>
        </w:rPr>
        <w:t>wijzigingsformulier: aanmelden van gebieden biologische imkerij</w:t>
      </w:r>
    </w:p>
    <w:p w14:paraId="772F3F63" w14:textId="77777777" w:rsidR="00955BE3" w:rsidRDefault="00955BE3">
      <w:pPr>
        <w:rPr>
          <w:sz w:val="18"/>
        </w:rPr>
      </w:pPr>
    </w:p>
    <w:p w14:paraId="6A9FAF0D" w14:textId="77777777" w:rsidR="00724EF9" w:rsidRDefault="00724EF9">
      <w:pPr>
        <w:rPr>
          <w:sz w:val="16"/>
        </w:rPr>
      </w:pPr>
    </w:p>
    <w:p w14:paraId="0B0B69C1" w14:textId="77777777" w:rsidR="00955BE3" w:rsidRPr="00496D20" w:rsidRDefault="00955BE3">
      <w:r w:rsidRPr="00347777">
        <w:rPr>
          <w:b/>
        </w:rPr>
        <w:t xml:space="preserve">Bij het aanmelden van </w:t>
      </w:r>
      <w:r w:rsidR="00496D20" w:rsidRPr="00347777">
        <w:rPr>
          <w:b/>
        </w:rPr>
        <w:t>gebieden</w:t>
      </w:r>
      <w:r w:rsidRPr="00347777">
        <w:rPr>
          <w:b/>
        </w:rPr>
        <w:t xml:space="preserve"> </w:t>
      </w:r>
      <w:r w:rsidR="00CB75BC" w:rsidRPr="00347777">
        <w:rPr>
          <w:b/>
        </w:rPr>
        <w:t>mo</w:t>
      </w:r>
      <w:r w:rsidRPr="00347777">
        <w:rPr>
          <w:b/>
        </w:rPr>
        <w:t>et u de volgende bijlagen mee sturen</w:t>
      </w:r>
      <w:r w:rsidR="00CB75BC" w:rsidRPr="00347777">
        <w:rPr>
          <w:b/>
        </w:rPr>
        <w:t>:</w:t>
      </w:r>
    </w:p>
    <w:p w14:paraId="4FE4D765" w14:textId="77777777" w:rsidR="00496D20" w:rsidRPr="00496D20" w:rsidRDefault="00496D20" w:rsidP="00496D20">
      <w:pPr>
        <w:rPr>
          <w:bCs/>
        </w:rPr>
      </w:pPr>
      <w:r>
        <w:t>1.</w:t>
      </w:r>
      <w:r>
        <w:tab/>
      </w:r>
      <w:r w:rsidR="00CB75BC" w:rsidRPr="00496D20">
        <w:t>Volledig ingevuld</w:t>
      </w:r>
      <w:r w:rsidRPr="00496D20">
        <w:t xml:space="preserve"> </w:t>
      </w:r>
      <w:r w:rsidRPr="00496D20">
        <w:rPr>
          <w:bCs/>
        </w:rPr>
        <w:t>Wijzigingsformulier: aanmelden van gebieden biologische imkerij</w:t>
      </w:r>
    </w:p>
    <w:p w14:paraId="19282612" w14:textId="77777777" w:rsidR="00CB75BC" w:rsidRDefault="00496D20" w:rsidP="00496D20">
      <w:pPr>
        <w:ind w:left="705" w:hanging="705"/>
      </w:pPr>
      <w:r>
        <w:t>2.</w:t>
      </w:r>
      <w:r>
        <w:tab/>
      </w:r>
      <w:r w:rsidR="009614CC" w:rsidRPr="009614CC">
        <w:t>Per standplaats een actuele gebiedskaart met daarop aangegeven de standplaats van bijenkasten en de 3 km straal rondom de standplaats.</w:t>
      </w:r>
    </w:p>
    <w:p w14:paraId="344934FD" w14:textId="77777777" w:rsidR="009614CC" w:rsidRDefault="00496D20" w:rsidP="009614CC">
      <w:pPr>
        <w:ind w:left="705" w:hanging="705"/>
      </w:pPr>
      <w:r>
        <w:t>3.</w:t>
      </w:r>
      <w:r>
        <w:tab/>
      </w:r>
      <w:r w:rsidR="009614CC">
        <w:t>Bij</w:t>
      </w:r>
      <w:r w:rsidR="009614CC" w:rsidRPr="009614CC">
        <w:t xml:space="preserve"> elke </w:t>
      </w:r>
      <w:proofErr w:type="spellStart"/>
      <w:r w:rsidR="009614CC" w:rsidRPr="009614CC">
        <w:t>gebiedkaart</w:t>
      </w:r>
      <w:proofErr w:type="spellEnd"/>
      <w:r w:rsidR="009614CC" w:rsidRPr="009614CC">
        <w:t xml:space="preserve"> moet per drachtbron </w:t>
      </w:r>
      <w:r w:rsidR="009614CC">
        <w:t xml:space="preserve">middels bijlagen/bewijsmateriaal worden </w:t>
      </w:r>
      <w:r w:rsidR="009614CC" w:rsidRPr="009614CC">
        <w:t>aangetoond of het bio</w:t>
      </w:r>
      <w:r w:rsidR="001E69AE">
        <w:t>logische</w:t>
      </w:r>
      <w:r w:rsidR="009614CC" w:rsidRPr="009614CC">
        <w:t xml:space="preserve"> teelt, gangbare teelt, spontane vegetatie, of licht milieubelastende teelten zijn. Hierbij moet een berekening zitten waaruit blijkt dat minimaal 50% van de dracht </w:t>
      </w:r>
      <w:r w:rsidR="009614CC">
        <w:t xml:space="preserve">in het gebied </w:t>
      </w:r>
      <w:r w:rsidR="009614CC" w:rsidRPr="009614CC">
        <w:t>bestaat uit toegelaten soort</w:t>
      </w:r>
      <w:r w:rsidR="009614CC">
        <w:t xml:space="preserve"> (zie onder voor </w:t>
      </w:r>
      <w:r w:rsidR="00583D24">
        <w:t>de voorwaarden</w:t>
      </w:r>
      <w:r w:rsidR="009614CC">
        <w:t>).</w:t>
      </w:r>
    </w:p>
    <w:p w14:paraId="7782AD71" w14:textId="77777777" w:rsidR="009614CC" w:rsidRDefault="009614CC" w:rsidP="009614CC">
      <w:pPr>
        <w:ind w:left="705" w:hanging="705"/>
      </w:pPr>
    </w:p>
    <w:p w14:paraId="6B44B897" w14:textId="77777777" w:rsidR="00496D20" w:rsidRPr="002270E9" w:rsidRDefault="002270E9" w:rsidP="00496D20">
      <w:pPr>
        <w:ind w:left="705" w:hanging="705"/>
        <w:rPr>
          <w:b/>
        </w:rPr>
      </w:pPr>
      <w:r w:rsidRPr="002270E9">
        <w:rPr>
          <w:b/>
        </w:rPr>
        <w:t>Formulier invulinstructie</w:t>
      </w:r>
    </w:p>
    <w:p w14:paraId="466A7277" w14:textId="77777777" w:rsidR="002270E9" w:rsidRDefault="002270E9" w:rsidP="00496D20">
      <w:pPr>
        <w:ind w:left="705" w:hanging="705"/>
      </w:pPr>
      <w:r>
        <w:t>1. Nummer voor standplaats invullen. Hiervoor kan een eigen nummering worden gekozen.</w:t>
      </w:r>
    </w:p>
    <w:p w14:paraId="7CB61193" w14:textId="77777777" w:rsidR="002270E9" w:rsidRDefault="002270E9" w:rsidP="002270E9">
      <w:r>
        <w:t xml:space="preserve">2. Standplaats omschrijving geven. Kies hier een eigen benaming waarmee deze standplaats wordt aangeduid. </w:t>
      </w:r>
    </w:p>
    <w:p w14:paraId="6FCD2624" w14:textId="77777777" w:rsidR="002270E9" w:rsidRDefault="002270E9" w:rsidP="002270E9">
      <w:r>
        <w:t xml:space="preserve">3. Periode van gebruik invullen. Dit hoeft niet op de dag nauwkeurig. Het invullen van een maand of meerdere maanden is voldoende. Bijvoorbeeld: periode maart – mei </w:t>
      </w:r>
    </w:p>
    <w:p w14:paraId="2C3D2917" w14:textId="77777777" w:rsidR="002270E9" w:rsidRDefault="002270E9" w:rsidP="002270E9">
      <w:r>
        <w:t>4. Vul de dracht of drachten in die verwacht wordt/worden op deze standplaats.</w:t>
      </w:r>
    </w:p>
    <w:p w14:paraId="56109725" w14:textId="06E89958" w:rsidR="00347777" w:rsidRDefault="00585545" w:rsidP="002270E9">
      <w:r>
        <w:t>5</w:t>
      </w:r>
      <w:r w:rsidR="00347777">
        <w:t>. Zij de benodigde bijlagen toegevoegd? Ja/nee, doorhalen wat niet van toepassing is.</w:t>
      </w:r>
    </w:p>
    <w:p w14:paraId="55834A52" w14:textId="170BFEBF" w:rsidR="00347777" w:rsidRDefault="00585545" w:rsidP="002270E9">
      <w:r>
        <w:t>6</w:t>
      </w:r>
      <w:r w:rsidR="00347777">
        <w:t>. Formulier ondertekenen.</w:t>
      </w:r>
    </w:p>
    <w:p w14:paraId="28C70A80" w14:textId="77777777" w:rsidR="00347777" w:rsidRDefault="00347777" w:rsidP="002270E9"/>
    <w:p w14:paraId="76EA9AC0" w14:textId="77777777" w:rsidR="00496D20" w:rsidRPr="00CB6373" w:rsidRDefault="009614CC" w:rsidP="00496D20">
      <w:pPr>
        <w:ind w:left="705" w:hanging="705"/>
        <w:rPr>
          <w:b/>
        </w:rPr>
      </w:pPr>
      <w:r w:rsidRPr="00CB6373">
        <w:rPr>
          <w:b/>
        </w:rPr>
        <w:t>Voorwaarden gebieden biologische imkerij:</w:t>
      </w:r>
    </w:p>
    <w:p w14:paraId="213FB82E" w14:textId="4619515B" w:rsidR="009614CC" w:rsidRDefault="009614CC" w:rsidP="009614CC">
      <w:pPr>
        <w:rPr>
          <w:rFonts w:eastAsia="Calibri"/>
          <w:lang w:bidi="en-US"/>
        </w:rPr>
      </w:pPr>
      <w:r w:rsidRPr="00F76A3F">
        <w:rPr>
          <w:rFonts w:eastAsia="Calibri"/>
          <w:lang w:bidi="en-US"/>
        </w:rPr>
        <w:t xml:space="preserve">De </w:t>
      </w:r>
      <w:proofErr w:type="spellStart"/>
      <w:r w:rsidRPr="00F76A3F">
        <w:rPr>
          <w:rFonts w:eastAsia="Calibri"/>
          <w:lang w:bidi="en-US"/>
        </w:rPr>
        <w:t>bĳenkasten</w:t>
      </w:r>
      <w:proofErr w:type="spellEnd"/>
      <w:r w:rsidRPr="00F76A3F">
        <w:rPr>
          <w:rFonts w:eastAsia="Calibri"/>
          <w:lang w:bidi="en-US"/>
        </w:rPr>
        <w:t xml:space="preserve"> moeten zo geplaatst zijn dat bronnen van nectar en stuifmeel binnen een straal van 3 km van de </w:t>
      </w:r>
      <w:r>
        <w:rPr>
          <w:rFonts w:eastAsia="Calibri"/>
          <w:lang w:bidi="en-US"/>
        </w:rPr>
        <w:t>standplaats</w:t>
      </w:r>
      <w:r w:rsidRPr="00F76A3F">
        <w:rPr>
          <w:rFonts w:eastAsia="Calibri"/>
          <w:lang w:bidi="en-US"/>
        </w:rPr>
        <w:t xml:space="preserve"> </w:t>
      </w:r>
      <w:r>
        <w:rPr>
          <w:rFonts w:eastAsia="Calibri"/>
          <w:lang w:bidi="en-US"/>
        </w:rPr>
        <w:t>voor meer dan 50%</w:t>
      </w:r>
      <w:r w:rsidRPr="00F76A3F">
        <w:rPr>
          <w:rFonts w:eastAsia="Calibri"/>
          <w:lang w:bidi="en-US"/>
        </w:rPr>
        <w:t xml:space="preserve"> bestaa</w:t>
      </w:r>
      <w:r>
        <w:rPr>
          <w:rFonts w:eastAsia="Calibri"/>
          <w:lang w:bidi="en-US"/>
        </w:rPr>
        <w:t>t</w:t>
      </w:r>
      <w:r w:rsidRPr="00F76A3F">
        <w:rPr>
          <w:rFonts w:eastAsia="Calibri"/>
          <w:lang w:bidi="en-US"/>
        </w:rPr>
        <w:t xml:space="preserve"> uit biologische gewassen en/of spontane vegetatie en gewassen waarop slechts licht milieubelastende technieken worden toegepast</w:t>
      </w:r>
      <w:r>
        <w:rPr>
          <w:rFonts w:eastAsia="Calibri"/>
          <w:lang w:bidi="en-US"/>
        </w:rPr>
        <w:t xml:space="preserve">. </w:t>
      </w:r>
    </w:p>
    <w:p w14:paraId="24897D14" w14:textId="77777777" w:rsidR="009614CC" w:rsidRDefault="009614CC" w:rsidP="009614CC">
      <w:pPr>
        <w:rPr>
          <w:rFonts w:eastAsia="Calibri"/>
          <w:lang w:bidi="en-US"/>
        </w:rPr>
      </w:pPr>
    </w:p>
    <w:p w14:paraId="49901CDD" w14:textId="77777777" w:rsidR="009614CC" w:rsidRDefault="009614CC" w:rsidP="009614CC">
      <w:pPr>
        <w:rPr>
          <w:rFonts w:eastAsia="Calibri"/>
          <w:lang w:bidi="en-US"/>
        </w:rPr>
      </w:pPr>
      <w:r w:rsidRPr="00F76A3F">
        <w:rPr>
          <w:rFonts w:eastAsia="Calibri"/>
          <w:b/>
          <w:i/>
          <w:lang w:bidi="en-US"/>
        </w:rPr>
        <w:t>Bronnen van nectar en stuifmeel</w:t>
      </w:r>
      <w:r>
        <w:rPr>
          <w:rFonts w:eastAsia="Calibri"/>
          <w:lang w:bidi="en-US"/>
        </w:rPr>
        <w:t xml:space="preserve"> zijn</w:t>
      </w:r>
      <w:r w:rsidRPr="00F76A3F">
        <w:rPr>
          <w:rFonts w:eastAsia="Calibri"/>
          <w:lang w:bidi="en-US"/>
        </w:rPr>
        <w:t xml:space="preserve"> planten die in bloei staan gedurende de periode dat de bijenvolken op de locatie zijn geplaatst en die voor bijen voedsel leveren in de vorm van stuifmeel en/of nectar (door imkers aangeduid als dracht).</w:t>
      </w:r>
    </w:p>
    <w:p w14:paraId="38B037C2" w14:textId="77777777" w:rsidR="009614CC" w:rsidRDefault="009614CC" w:rsidP="009614CC">
      <w:pPr>
        <w:rPr>
          <w:rFonts w:eastAsia="Calibri"/>
          <w:lang w:bidi="en-US"/>
        </w:rPr>
      </w:pPr>
    </w:p>
    <w:p w14:paraId="5B57CF6A" w14:textId="77777777" w:rsidR="009614CC" w:rsidRDefault="009614CC" w:rsidP="009614CC">
      <w:pPr>
        <w:rPr>
          <w:rFonts w:eastAsia="Calibri"/>
          <w:lang w:bidi="en-US"/>
        </w:rPr>
      </w:pPr>
      <w:r w:rsidRPr="00E52214">
        <w:rPr>
          <w:rFonts w:eastAsia="Calibri"/>
          <w:b/>
          <w:i/>
          <w:lang w:bidi="en-US"/>
        </w:rPr>
        <w:t>Spontane vegetatie</w:t>
      </w:r>
      <w:r>
        <w:rPr>
          <w:rFonts w:eastAsia="Calibri"/>
          <w:b/>
          <w:i/>
          <w:lang w:bidi="en-US"/>
        </w:rPr>
        <w:t xml:space="preserve"> </w:t>
      </w:r>
      <w:r w:rsidRPr="00E52214">
        <w:rPr>
          <w:rFonts w:eastAsia="Calibri"/>
          <w:lang w:bidi="en-US"/>
        </w:rPr>
        <w:t>is</w:t>
      </w:r>
      <w:r w:rsidRPr="00E52214">
        <w:rPr>
          <w:rFonts w:eastAsia="Calibri"/>
          <w:i/>
          <w:lang w:bidi="en-US"/>
        </w:rPr>
        <w:t xml:space="preserve"> </w:t>
      </w:r>
      <w:r w:rsidRPr="00E52214">
        <w:rPr>
          <w:rFonts w:eastAsia="Calibri"/>
          <w:lang w:bidi="en-US"/>
        </w:rPr>
        <w:t>vegetatie waar geen andere beheersmaatregelen worden toegepast dan maaien, snoeien en begrazen.</w:t>
      </w:r>
    </w:p>
    <w:p w14:paraId="52BCE95A" w14:textId="77777777" w:rsidR="009614CC" w:rsidRDefault="009614CC" w:rsidP="009614CC">
      <w:pPr>
        <w:rPr>
          <w:rFonts w:eastAsia="Calibri"/>
          <w:lang w:bidi="en-US"/>
        </w:rPr>
      </w:pPr>
    </w:p>
    <w:p w14:paraId="3451055A" w14:textId="77777777" w:rsidR="009614CC" w:rsidRDefault="009614CC" w:rsidP="00496D20">
      <w:pPr>
        <w:ind w:left="705" w:hanging="705"/>
      </w:pPr>
      <w:r w:rsidRPr="009614CC">
        <w:rPr>
          <w:b/>
          <w:i/>
        </w:rPr>
        <w:t>Gewassen waarop slechts licht milieubelastende technieken worden toegepast</w:t>
      </w:r>
      <w:r w:rsidRPr="009614CC">
        <w:rPr>
          <w:i/>
        </w:rPr>
        <w:t xml:space="preserve"> </w:t>
      </w:r>
      <w:r>
        <w:t>zijn</w:t>
      </w:r>
    </w:p>
    <w:p w14:paraId="23471780" w14:textId="77777777" w:rsidR="009614CC" w:rsidRDefault="009614CC" w:rsidP="00496D20">
      <w:pPr>
        <w:ind w:left="705" w:hanging="705"/>
      </w:pPr>
      <w:r w:rsidRPr="009614CC">
        <w:t>gewassen die weliswaar gezaaid en bemes</w:t>
      </w:r>
      <w:r>
        <w:t>t kunnen worden, maar waar geen</w:t>
      </w:r>
    </w:p>
    <w:p w14:paraId="795D601D" w14:textId="77777777" w:rsidR="00496D20" w:rsidRDefault="009614CC" w:rsidP="00496D20">
      <w:pPr>
        <w:ind w:left="705" w:hanging="705"/>
      </w:pPr>
      <w:r w:rsidRPr="009614CC">
        <w:t>gewasbeschermingsmiddelen worden gebruikt.</w:t>
      </w:r>
    </w:p>
    <w:p w14:paraId="0E3D37D7" w14:textId="77777777" w:rsidR="00347777" w:rsidRDefault="00347777" w:rsidP="00496D20">
      <w:pPr>
        <w:ind w:left="705" w:hanging="705"/>
      </w:pPr>
    </w:p>
    <w:p w14:paraId="5D93FDF5" w14:textId="77777777" w:rsidR="00347777" w:rsidRPr="00347777" w:rsidRDefault="00347777" w:rsidP="00496D20">
      <w:pPr>
        <w:ind w:left="705" w:hanging="705"/>
        <w:rPr>
          <w:b/>
        </w:rPr>
      </w:pPr>
      <w:r w:rsidRPr="00347777">
        <w:rPr>
          <w:b/>
        </w:rPr>
        <w:t>Verzenden formulier</w:t>
      </w:r>
    </w:p>
    <w:p w14:paraId="11828B74" w14:textId="77777777" w:rsidR="00347777" w:rsidRDefault="00347777" w:rsidP="00347777">
      <w:pPr>
        <w:ind w:left="705" w:hanging="705"/>
      </w:pPr>
      <w:r>
        <w:t xml:space="preserve">U kunt het formulier verzenden per e-mail naar </w:t>
      </w:r>
      <w:hyperlink r:id="rId12" w:history="1">
        <w:r w:rsidRPr="007C1D49">
          <w:rPr>
            <w:rStyle w:val="Hyperlink"/>
          </w:rPr>
          <w:t>landbouw@skal.nl</w:t>
        </w:r>
      </w:hyperlink>
      <w:r>
        <w:t xml:space="preserve"> of per fax naar: </w:t>
      </w:r>
    </w:p>
    <w:p w14:paraId="582CA6BF" w14:textId="77777777" w:rsidR="00347777" w:rsidRDefault="00347777" w:rsidP="00496D20">
      <w:pPr>
        <w:ind w:left="705" w:hanging="705"/>
      </w:pPr>
      <w:r>
        <w:t>038-4268182 of per post naar:</w:t>
      </w:r>
    </w:p>
    <w:p w14:paraId="4405E3C6" w14:textId="77777777" w:rsidR="00496D20" w:rsidRDefault="00347777" w:rsidP="00496D20">
      <w:pPr>
        <w:ind w:left="705" w:hanging="705"/>
      </w:pPr>
      <w:r>
        <w:t>Skal Bio Controle</w:t>
      </w:r>
    </w:p>
    <w:p w14:paraId="30FFFC78" w14:textId="77777777" w:rsidR="00347777" w:rsidRDefault="00347777" w:rsidP="00496D20">
      <w:pPr>
        <w:ind w:left="705" w:hanging="705"/>
      </w:pPr>
      <w:r>
        <w:t>Postbus 384</w:t>
      </w:r>
    </w:p>
    <w:p w14:paraId="678563C1" w14:textId="77777777" w:rsidR="00347777" w:rsidRDefault="00347777" w:rsidP="00496D20">
      <w:pPr>
        <w:ind w:left="705" w:hanging="705"/>
      </w:pPr>
      <w:r>
        <w:t>8000 AJ Zwolle</w:t>
      </w:r>
    </w:p>
    <w:p w14:paraId="0350CCFE" w14:textId="77777777" w:rsidR="00496D20" w:rsidRPr="00496D20" w:rsidRDefault="00496D20" w:rsidP="00496D20"/>
    <w:p w14:paraId="4DD4D2A3" w14:textId="77777777" w:rsidR="00955BE3" w:rsidRDefault="00955BE3">
      <w:pPr>
        <w:pStyle w:val="bronvermelding"/>
        <w:widowControl/>
        <w:tabs>
          <w:tab w:val="clear" w:pos="9360"/>
        </w:tabs>
        <w:suppressAutoHyphens w:val="0"/>
        <w:rPr>
          <w:lang w:val="nl-NL"/>
        </w:rPr>
      </w:pPr>
    </w:p>
    <w:p w14:paraId="78A1910E" w14:textId="77777777" w:rsidR="00955BE3" w:rsidRPr="009614CC" w:rsidRDefault="00955BE3">
      <w:pPr>
        <w:pStyle w:val="Plattetekst"/>
        <w:rPr>
          <w:sz w:val="22"/>
          <w:szCs w:val="22"/>
        </w:rPr>
      </w:pPr>
      <w:r w:rsidRPr="009614CC">
        <w:rPr>
          <w:sz w:val="22"/>
          <w:szCs w:val="22"/>
        </w:rPr>
        <w:t xml:space="preserve">Bewaar een kopie van het formulier en de schriftelijke </w:t>
      </w:r>
      <w:r w:rsidR="00AF4112">
        <w:rPr>
          <w:sz w:val="22"/>
          <w:szCs w:val="22"/>
        </w:rPr>
        <w:t>goedkeuring van</w:t>
      </w:r>
      <w:r w:rsidRPr="009614CC">
        <w:rPr>
          <w:sz w:val="22"/>
          <w:szCs w:val="22"/>
        </w:rPr>
        <w:t xml:space="preserve"> Skal in uw administratie.</w:t>
      </w:r>
    </w:p>
    <w:p w14:paraId="6946AEC2" w14:textId="77777777" w:rsidR="00955BE3" w:rsidRDefault="00955BE3">
      <w:pPr>
        <w:rPr>
          <w:sz w:val="18"/>
        </w:rPr>
        <w:sectPr w:rsidR="00955BE3" w:rsidSect="00C1457B">
          <w:headerReference w:type="default" r:id="rId13"/>
          <w:footerReference w:type="default" r:id="rId14"/>
          <w:pgSz w:w="11906" w:h="16838" w:code="9"/>
          <w:pgMar w:top="962" w:right="1134" w:bottom="828" w:left="1210" w:header="426" w:footer="284" w:gutter="0"/>
          <w:pgNumType w:start="1"/>
          <w:cols w:space="708"/>
          <w:noEndnote/>
        </w:sectPr>
      </w:pPr>
    </w:p>
    <w:p w14:paraId="57AB3F3D" w14:textId="77777777" w:rsidR="009F1505" w:rsidRDefault="009F1505">
      <w:pPr>
        <w:rPr>
          <w:b/>
          <w:bCs/>
          <w:sz w:val="24"/>
        </w:rPr>
      </w:pPr>
    </w:p>
    <w:p w14:paraId="5FA5DD2D" w14:textId="77777777" w:rsidR="00955BE3" w:rsidRPr="009F1505" w:rsidRDefault="006625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Wijzigingsformulier</w:t>
      </w:r>
      <w:r w:rsidR="00955BE3" w:rsidRPr="009F1505">
        <w:rPr>
          <w:b/>
          <w:bCs/>
          <w:sz w:val="28"/>
          <w:szCs w:val="28"/>
        </w:rPr>
        <w:t xml:space="preserve">: aanmelden van </w:t>
      </w:r>
      <w:r>
        <w:rPr>
          <w:b/>
          <w:bCs/>
          <w:sz w:val="28"/>
          <w:szCs w:val="28"/>
        </w:rPr>
        <w:t>gebieden biologische imkerij</w:t>
      </w:r>
    </w:p>
    <w:p w14:paraId="7922F544" w14:textId="77777777" w:rsidR="00955BE3" w:rsidRDefault="00955BE3">
      <w:pPr>
        <w:rPr>
          <w:u w:val="single"/>
        </w:rPr>
      </w:pPr>
    </w:p>
    <w:p w14:paraId="4D281D73" w14:textId="77777777" w:rsidR="00955BE3" w:rsidRDefault="00955BE3">
      <w:proofErr w:type="spellStart"/>
      <w:r>
        <w:rPr>
          <w:b/>
          <w:bCs/>
        </w:rPr>
        <w:t>Skalnummer</w:t>
      </w:r>
      <w:proofErr w:type="spellEnd"/>
      <w:r>
        <w:rPr>
          <w:b/>
          <w:bCs/>
        </w:rPr>
        <w:t>:</w:t>
      </w:r>
      <w:r>
        <w:t xml:space="preserve"> ____________________________________</w:t>
      </w:r>
    </w:p>
    <w:p w14:paraId="16FEA669" w14:textId="77777777" w:rsidR="00955BE3" w:rsidRDefault="00955BE3">
      <w:r>
        <w:rPr>
          <w:b/>
          <w:bCs/>
        </w:rPr>
        <w:t xml:space="preserve">Naam: </w:t>
      </w:r>
      <w:r>
        <w:rPr>
          <w:b/>
          <w:bCs/>
        </w:rPr>
        <w:tab/>
      </w:r>
      <w:r w:rsidR="000426CB">
        <w:rPr>
          <w:b/>
          <w:bCs/>
        </w:rPr>
        <w:t xml:space="preserve">  </w:t>
      </w:r>
      <w:r>
        <w:t>____________________________________</w:t>
      </w:r>
    </w:p>
    <w:p w14:paraId="4242D79F" w14:textId="77777777" w:rsidR="00955BE3" w:rsidRDefault="00955BE3"/>
    <w:p w14:paraId="1956C18F" w14:textId="77777777" w:rsidR="00AB4D01" w:rsidRDefault="00AB4D01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7088"/>
        <w:gridCol w:w="3827"/>
      </w:tblGrid>
      <w:tr w:rsidR="00E87AE2" w14:paraId="6B29F22F" w14:textId="77777777" w:rsidTr="00CB6373">
        <w:trPr>
          <w:trHeight w:val="300"/>
        </w:trPr>
        <w:tc>
          <w:tcPr>
            <w:tcW w:w="851" w:type="dxa"/>
          </w:tcPr>
          <w:p w14:paraId="304C59C6" w14:textId="77777777" w:rsidR="00E87AE2" w:rsidRPr="00C1068A" w:rsidRDefault="00CB6373" w:rsidP="00CB6373">
            <w:pPr>
              <w:rPr>
                <w:b/>
              </w:rPr>
            </w:pPr>
            <w:r>
              <w:rPr>
                <w:b/>
              </w:rPr>
              <w:t>1. N</w:t>
            </w:r>
            <w:r w:rsidR="00E87AE2">
              <w:rPr>
                <w:b/>
              </w:rPr>
              <w:t>r.</w:t>
            </w:r>
          </w:p>
        </w:tc>
        <w:tc>
          <w:tcPr>
            <w:tcW w:w="3827" w:type="dxa"/>
          </w:tcPr>
          <w:p w14:paraId="7C1CDE10" w14:textId="77777777" w:rsidR="00E87AE2" w:rsidRPr="00C1068A" w:rsidRDefault="00CB6373" w:rsidP="00047EB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047EBA">
              <w:rPr>
                <w:b/>
              </w:rPr>
              <w:t>Standplaats</w:t>
            </w:r>
            <w:r w:rsidR="00E87AE2" w:rsidRPr="00C1068A">
              <w:rPr>
                <w:b/>
              </w:rPr>
              <w:t xml:space="preserve"> </w:t>
            </w:r>
            <w:r w:rsidR="00E87AE2">
              <w:rPr>
                <w:b/>
              </w:rPr>
              <w:t>omschrijving</w:t>
            </w:r>
          </w:p>
        </w:tc>
        <w:tc>
          <w:tcPr>
            <w:tcW w:w="7088" w:type="dxa"/>
          </w:tcPr>
          <w:p w14:paraId="7A80038B" w14:textId="77777777" w:rsidR="00E87AE2" w:rsidRPr="00E87AE2" w:rsidRDefault="00CB6373" w:rsidP="00AB4D0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E87AE2" w:rsidRPr="00E87AE2">
              <w:rPr>
                <w:b/>
              </w:rPr>
              <w:t>Te verwachten dracht</w:t>
            </w:r>
          </w:p>
        </w:tc>
        <w:tc>
          <w:tcPr>
            <w:tcW w:w="3827" w:type="dxa"/>
          </w:tcPr>
          <w:p w14:paraId="1C14F5E4" w14:textId="77777777" w:rsidR="00E87AE2" w:rsidRPr="00215700" w:rsidRDefault="00E87AE2">
            <w:pPr>
              <w:rPr>
                <w:b/>
              </w:rPr>
            </w:pPr>
            <w:r>
              <w:t xml:space="preserve"> </w:t>
            </w:r>
            <w:r w:rsidR="00215700" w:rsidRPr="00215700">
              <w:rPr>
                <w:b/>
              </w:rPr>
              <w:t xml:space="preserve">In te vullen door </w:t>
            </w:r>
            <w:r w:rsidRPr="00215700">
              <w:rPr>
                <w:b/>
              </w:rPr>
              <w:t>Skal</w:t>
            </w:r>
          </w:p>
        </w:tc>
      </w:tr>
      <w:tr w:rsidR="00585545" w14:paraId="317D4F6A" w14:textId="77777777" w:rsidTr="00CB6373">
        <w:trPr>
          <w:trHeight w:val="816"/>
        </w:trPr>
        <w:tc>
          <w:tcPr>
            <w:tcW w:w="851" w:type="dxa"/>
            <w:vMerge w:val="restart"/>
            <w:vAlign w:val="center"/>
          </w:tcPr>
          <w:p w14:paraId="433CE46B" w14:textId="77777777" w:rsidR="00585545" w:rsidRPr="00215700" w:rsidRDefault="00585545" w:rsidP="00215700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1213B3B7" w14:textId="77777777" w:rsidR="00585545" w:rsidRDefault="00585545"/>
        </w:tc>
        <w:tc>
          <w:tcPr>
            <w:tcW w:w="7088" w:type="dxa"/>
            <w:vMerge w:val="restart"/>
          </w:tcPr>
          <w:p w14:paraId="18E23AF7" w14:textId="77777777" w:rsidR="00585545" w:rsidRDefault="00585545"/>
        </w:tc>
        <w:tc>
          <w:tcPr>
            <w:tcW w:w="3827" w:type="dxa"/>
            <w:vMerge w:val="restart"/>
          </w:tcPr>
          <w:p w14:paraId="39FCD425" w14:textId="77777777" w:rsidR="00585545" w:rsidRDefault="00585545" w:rsidP="00215700">
            <w:pPr>
              <w:jc w:val="center"/>
            </w:pPr>
            <w:r>
              <w:t>Standplaats</w:t>
            </w:r>
          </w:p>
          <w:p w14:paraId="3363750C" w14:textId="77777777" w:rsidR="00585545" w:rsidRDefault="00585545" w:rsidP="00215700">
            <w:pPr>
              <w:jc w:val="center"/>
              <w:rPr>
                <w:b/>
              </w:rPr>
            </w:pPr>
            <w:r w:rsidRPr="00215700">
              <w:rPr>
                <w:b/>
              </w:rPr>
              <w:t>Goedgekeurd / Afgekeurd</w:t>
            </w:r>
          </w:p>
          <w:p w14:paraId="098E0C87" w14:textId="77777777" w:rsidR="00585545" w:rsidRDefault="00585545" w:rsidP="00215700">
            <w:pPr>
              <w:jc w:val="center"/>
              <w:rPr>
                <w:b/>
              </w:rPr>
            </w:pPr>
          </w:p>
          <w:p w14:paraId="29834F3E" w14:textId="77777777" w:rsidR="00585545" w:rsidRPr="00215700" w:rsidRDefault="00585545" w:rsidP="00215700">
            <w:pPr>
              <w:jc w:val="center"/>
            </w:pPr>
            <w:r w:rsidRPr="00215700">
              <w:t>Bij goedkeuring</w:t>
            </w:r>
            <w:r>
              <w:t>:</w:t>
            </w:r>
          </w:p>
          <w:p w14:paraId="2D83B9D8" w14:textId="77777777" w:rsidR="00585545" w:rsidRPr="00215700" w:rsidRDefault="00585545" w:rsidP="00215700">
            <w:pPr>
              <w:jc w:val="center"/>
              <w:rPr>
                <w:b/>
              </w:rPr>
            </w:pPr>
            <w:r>
              <w:t>s</w:t>
            </w:r>
            <w:r w:rsidRPr="00215700">
              <w:t>tempel/handtekening/datum:</w:t>
            </w:r>
          </w:p>
        </w:tc>
      </w:tr>
      <w:tr w:rsidR="00585545" w14:paraId="4E0FE379" w14:textId="77777777" w:rsidTr="00CB6373">
        <w:tc>
          <w:tcPr>
            <w:tcW w:w="851" w:type="dxa"/>
            <w:vMerge/>
          </w:tcPr>
          <w:p w14:paraId="2F5C54F9" w14:textId="77777777" w:rsidR="00585545" w:rsidRDefault="00585545"/>
        </w:tc>
        <w:tc>
          <w:tcPr>
            <w:tcW w:w="3827" w:type="dxa"/>
          </w:tcPr>
          <w:p w14:paraId="0434A888" w14:textId="77777777" w:rsidR="00585545" w:rsidRDefault="00585545">
            <w:r>
              <w:rPr>
                <w:b/>
              </w:rPr>
              <w:t xml:space="preserve">3. </w:t>
            </w:r>
            <w:r w:rsidRPr="00C1068A">
              <w:rPr>
                <w:b/>
              </w:rPr>
              <w:t>Periode van gebruik</w:t>
            </w:r>
          </w:p>
        </w:tc>
        <w:tc>
          <w:tcPr>
            <w:tcW w:w="7088" w:type="dxa"/>
            <w:vMerge/>
          </w:tcPr>
          <w:p w14:paraId="7332153D" w14:textId="6105C041" w:rsidR="00585545" w:rsidRPr="00AB4D01" w:rsidRDefault="00585545" w:rsidP="00047EBA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14:paraId="6365A8F6" w14:textId="77777777" w:rsidR="00585545" w:rsidRDefault="00585545"/>
        </w:tc>
      </w:tr>
      <w:tr w:rsidR="00585545" w14:paraId="7EB763DC" w14:textId="77777777" w:rsidTr="00CB6373">
        <w:trPr>
          <w:trHeight w:val="659"/>
        </w:trPr>
        <w:tc>
          <w:tcPr>
            <w:tcW w:w="851" w:type="dxa"/>
            <w:vMerge/>
          </w:tcPr>
          <w:p w14:paraId="52966755" w14:textId="77777777" w:rsidR="00585545" w:rsidRDefault="00585545"/>
        </w:tc>
        <w:tc>
          <w:tcPr>
            <w:tcW w:w="3827" w:type="dxa"/>
          </w:tcPr>
          <w:p w14:paraId="6F070191" w14:textId="77777777" w:rsidR="00585545" w:rsidRDefault="00585545"/>
        </w:tc>
        <w:tc>
          <w:tcPr>
            <w:tcW w:w="7088" w:type="dxa"/>
            <w:vMerge/>
            <w:vAlign w:val="center"/>
          </w:tcPr>
          <w:p w14:paraId="7AD401C5" w14:textId="34AD57C1" w:rsidR="00585545" w:rsidRDefault="00585545" w:rsidP="00215700">
            <w:pPr>
              <w:jc w:val="center"/>
            </w:pPr>
          </w:p>
        </w:tc>
        <w:tc>
          <w:tcPr>
            <w:tcW w:w="3827" w:type="dxa"/>
            <w:vMerge/>
          </w:tcPr>
          <w:p w14:paraId="3254EA90" w14:textId="77777777" w:rsidR="00585545" w:rsidRDefault="00585545"/>
        </w:tc>
      </w:tr>
      <w:tr w:rsidR="00215700" w14:paraId="46A842D9" w14:textId="77777777" w:rsidTr="00CB6373">
        <w:trPr>
          <w:trHeight w:val="497"/>
        </w:trPr>
        <w:tc>
          <w:tcPr>
            <w:tcW w:w="11766" w:type="dxa"/>
            <w:gridSpan w:val="3"/>
            <w:vAlign w:val="center"/>
          </w:tcPr>
          <w:p w14:paraId="5C7EEF0C" w14:textId="030E9DC0" w:rsidR="00215700" w:rsidRPr="00215700" w:rsidRDefault="00867676" w:rsidP="002157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B6373">
              <w:rPr>
                <w:b/>
              </w:rPr>
              <w:t xml:space="preserve">. </w:t>
            </w:r>
            <w:r w:rsidR="00215700" w:rsidRPr="00215700">
              <w:rPr>
                <w:b/>
              </w:rPr>
              <w:t xml:space="preserve">Actuele </w:t>
            </w:r>
            <w:proofErr w:type="spellStart"/>
            <w:r w:rsidR="00215700" w:rsidRPr="00215700">
              <w:rPr>
                <w:b/>
              </w:rPr>
              <w:t>gebiedkaart</w:t>
            </w:r>
            <w:proofErr w:type="spellEnd"/>
            <w:r w:rsidR="00215700" w:rsidRPr="00215700">
              <w:rPr>
                <w:b/>
              </w:rPr>
              <w:t xml:space="preserve"> met bewijs dat het gebied voldoet aan de voorwaarden bijgesloten?   </w:t>
            </w:r>
            <w:r w:rsidR="00215700" w:rsidRPr="00215700">
              <w:t>Ja  /  Nee</w:t>
            </w:r>
          </w:p>
        </w:tc>
        <w:tc>
          <w:tcPr>
            <w:tcW w:w="3827" w:type="dxa"/>
            <w:vMerge/>
          </w:tcPr>
          <w:p w14:paraId="0CA59094" w14:textId="77777777" w:rsidR="00215700" w:rsidRDefault="00215700"/>
        </w:tc>
      </w:tr>
    </w:tbl>
    <w:p w14:paraId="40196ACE" w14:textId="77777777" w:rsidR="00955BE3" w:rsidRDefault="00955BE3"/>
    <w:p w14:paraId="2A2330DC" w14:textId="77777777" w:rsidR="00215700" w:rsidRDefault="00215700" w:rsidP="00215700"/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7088"/>
        <w:gridCol w:w="3827"/>
      </w:tblGrid>
      <w:tr w:rsidR="009D5BBF" w14:paraId="0152166D" w14:textId="77777777" w:rsidTr="00724EF9">
        <w:trPr>
          <w:trHeight w:val="300"/>
        </w:trPr>
        <w:tc>
          <w:tcPr>
            <w:tcW w:w="851" w:type="dxa"/>
          </w:tcPr>
          <w:p w14:paraId="23164177" w14:textId="77777777" w:rsidR="009D5BBF" w:rsidRPr="00C1068A" w:rsidRDefault="009D5BBF" w:rsidP="00724EF9">
            <w:pPr>
              <w:rPr>
                <w:b/>
              </w:rPr>
            </w:pPr>
            <w:r>
              <w:rPr>
                <w:b/>
              </w:rPr>
              <w:t>1. Nr.</w:t>
            </w:r>
          </w:p>
        </w:tc>
        <w:tc>
          <w:tcPr>
            <w:tcW w:w="3827" w:type="dxa"/>
          </w:tcPr>
          <w:p w14:paraId="27DA2808" w14:textId="77777777" w:rsidR="009D5BBF" w:rsidRPr="00C1068A" w:rsidRDefault="009D5BBF" w:rsidP="00724EF9">
            <w:pPr>
              <w:rPr>
                <w:b/>
              </w:rPr>
            </w:pPr>
            <w:r>
              <w:rPr>
                <w:b/>
              </w:rPr>
              <w:t>2. Standplaats</w:t>
            </w:r>
            <w:r w:rsidRPr="00C1068A">
              <w:rPr>
                <w:b/>
              </w:rPr>
              <w:t xml:space="preserve"> </w:t>
            </w:r>
            <w:r>
              <w:rPr>
                <w:b/>
              </w:rPr>
              <w:t>omschrijving</w:t>
            </w:r>
          </w:p>
        </w:tc>
        <w:tc>
          <w:tcPr>
            <w:tcW w:w="7088" w:type="dxa"/>
          </w:tcPr>
          <w:p w14:paraId="773E7E6A" w14:textId="77777777" w:rsidR="009D5BBF" w:rsidRPr="00E87AE2" w:rsidRDefault="009D5BBF" w:rsidP="00724EF9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E87AE2">
              <w:rPr>
                <w:b/>
              </w:rPr>
              <w:t>Te verwachten dracht</w:t>
            </w:r>
          </w:p>
        </w:tc>
        <w:tc>
          <w:tcPr>
            <w:tcW w:w="3827" w:type="dxa"/>
          </w:tcPr>
          <w:p w14:paraId="33849B99" w14:textId="77777777" w:rsidR="009D5BBF" w:rsidRPr="00215700" w:rsidRDefault="009D5BBF" w:rsidP="00724EF9">
            <w:pPr>
              <w:rPr>
                <w:b/>
              </w:rPr>
            </w:pPr>
            <w:r>
              <w:t xml:space="preserve"> </w:t>
            </w:r>
            <w:r w:rsidRPr="00215700">
              <w:rPr>
                <w:b/>
              </w:rPr>
              <w:t>In te vullen door Skal</w:t>
            </w:r>
          </w:p>
        </w:tc>
      </w:tr>
      <w:tr w:rsidR="00585545" w14:paraId="501B12D3" w14:textId="77777777" w:rsidTr="00724EF9">
        <w:trPr>
          <w:trHeight w:val="816"/>
        </w:trPr>
        <w:tc>
          <w:tcPr>
            <w:tcW w:w="851" w:type="dxa"/>
            <w:vMerge w:val="restart"/>
            <w:vAlign w:val="center"/>
          </w:tcPr>
          <w:p w14:paraId="4532FEE8" w14:textId="77777777" w:rsidR="00585545" w:rsidRPr="00215700" w:rsidRDefault="00585545" w:rsidP="00724EF9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069E3AC" w14:textId="77777777" w:rsidR="00585545" w:rsidRDefault="00585545" w:rsidP="00724EF9"/>
        </w:tc>
        <w:tc>
          <w:tcPr>
            <w:tcW w:w="7088" w:type="dxa"/>
            <w:vMerge w:val="restart"/>
          </w:tcPr>
          <w:p w14:paraId="0950172D" w14:textId="77777777" w:rsidR="00585545" w:rsidRDefault="00585545" w:rsidP="00724EF9"/>
        </w:tc>
        <w:tc>
          <w:tcPr>
            <w:tcW w:w="3827" w:type="dxa"/>
            <w:vMerge w:val="restart"/>
          </w:tcPr>
          <w:p w14:paraId="6095DD15" w14:textId="77777777" w:rsidR="00585545" w:rsidRDefault="00585545" w:rsidP="00724EF9">
            <w:pPr>
              <w:jc w:val="center"/>
            </w:pPr>
            <w:r>
              <w:t>Standplaats</w:t>
            </w:r>
          </w:p>
          <w:p w14:paraId="704F5042" w14:textId="77777777" w:rsidR="00585545" w:rsidRDefault="00585545" w:rsidP="00724EF9">
            <w:pPr>
              <w:jc w:val="center"/>
              <w:rPr>
                <w:b/>
              </w:rPr>
            </w:pPr>
            <w:r w:rsidRPr="00215700">
              <w:rPr>
                <w:b/>
              </w:rPr>
              <w:t>Goedgekeurd / Afgekeurd</w:t>
            </w:r>
          </w:p>
          <w:p w14:paraId="2DC6E7D1" w14:textId="77777777" w:rsidR="00585545" w:rsidRDefault="00585545" w:rsidP="00724EF9">
            <w:pPr>
              <w:jc w:val="center"/>
              <w:rPr>
                <w:b/>
              </w:rPr>
            </w:pPr>
          </w:p>
          <w:p w14:paraId="42B80FDF" w14:textId="77777777" w:rsidR="00585545" w:rsidRPr="00215700" w:rsidRDefault="00585545" w:rsidP="00724EF9">
            <w:pPr>
              <w:jc w:val="center"/>
            </w:pPr>
            <w:r w:rsidRPr="00215700">
              <w:t>Bij goedkeuring</w:t>
            </w:r>
            <w:r>
              <w:t>:</w:t>
            </w:r>
          </w:p>
          <w:p w14:paraId="2A45BAC6" w14:textId="77777777" w:rsidR="00585545" w:rsidRPr="00215700" w:rsidRDefault="00585545" w:rsidP="00724EF9">
            <w:pPr>
              <w:jc w:val="center"/>
              <w:rPr>
                <w:b/>
              </w:rPr>
            </w:pPr>
            <w:r>
              <w:t>s</w:t>
            </w:r>
            <w:r w:rsidRPr="00215700">
              <w:t>tempel/handtekening/datum:</w:t>
            </w:r>
          </w:p>
        </w:tc>
      </w:tr>
      <w:tr w:rsidR="00585545" w14:paraId="6E6E628E" w14:textId="77777777" w:rsidTr="00724EF9">
        <w:tc>
          <w:tcPr>
            <w:tcW w:w="851" w:type="dxa"/>
            <w:vMerge/>
          </w:tcPr>
          <w:p w14:paraId="39ADFAC6" w14:textId="77777777" w:rsidR="00585545" w:rsidRDefault="00585545" w:rsidP="00724EF9"/>
        </w:tc>
        <w:tc>
          <w:tcPr>
            <w:tcW w:w="3827" w:type="dxa"/>
          </w:tcPr>
          <w:p w14:paraId="627A5AC4" w14:textId="77777777" w:rsidR="00585545" w:rsidRDefault="00585545" w:rsidP="00724EF9">
            <w:r>
              <w:rPr>
                <w:b/>
              </w:rPr>
              <w:t xml:space="preserve">3. </w:t>
            </w:r>
            <w:r w:rsidRPr="00C1068A">
              <w:rPr>
                <w:b/>
              </w:rPr>
              <w:t>Periode van gebruik</w:t>
            </w:r>
          </w:p>
        </w:tc>
        <w:tc>
          <w:tcPr>
            <w:tcW w:w="7088" w:type="dxa"/>
            <w:vMerge/>
          </w:tcPr>
          <w:p w14:paraId="0AF8ED12" w14:textId="790C4E4B" w:rsidR="00585545" w:rsidRPr="00AB4D01" w:rsidRDefault="00585545" w:rsidP="00724EF9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14:paraId="0AAB732E" w14:textId="77777777" w:rsidR="00585545" w:rsidRDefault="00585545" w:rsidP="00724EF9"/>
        </w:tc>
      </w:tr>
      <w:tr w:rsidR="00585545" w14:paraId="47576770" w14:textId="77777777" w:rsidTr="00724EF9">
        <w:trPr>
          <w:trHeight w:val="659"/>
        </w:trPr>
        <w:tc>
          <w:tcPr>
            <w:tcW w:w="851" w:type="dxa"/>
            <w:vMerge/>
          </w:tcPr>
          <w:p w14:paraId="1BC7E04B" w14:textId="77777777" w:rsidR="00585545" w:rsidRDefault="00585545" w:rsidP="00724EF9"/>
        </w:tc>
        <w:tc>
          <w:tcPr>
            <w:tcW w:w="3827" w:type="dxa"/>
          </w:tcPr>
          <w:p w14:paraId="5DF456B7" w14:textId="77777777" w:rsidR="00585545" w:rsidRDefault="00585545" w:rsidP="00724EF9"/>
        </w:tc>
        <w:tc>
          <w:tcPr>
            <w:tcW w:w="7088" w:type="dxa"/>
            <w:vMerge/>
            <w:vAlign w:val="center"/>
          </w:tcPr>
          <w:p w14:paraId="01AF9089" w14:textId="68248283" w:rsidR="00585545" w:rsidRDefault="00585545" w:rsidP="00724EF9">
            <w:pPr>
              <w:jc w:val="center"/>
            </w:pPr>
          </w:p>
        </w:tc>
        <w:tc>
          <w:tcPr>
            <w:tcW w:w="3827" w:type="dxa"/>
            <w:vMerge/>
          </w:tcPr>
          <w:p w14:paraId="47489A61" w14:textId="77777777" w:rsidR="00585545" w:rsidRDefault="00585545" w:rsidP="00724EF9"/>
        </w:tc>
      </w:tr>
      <w:tr w:rsidR="009D5BBF" w14:paraId="6B4F432D" w14:textId="77777777" w:rsidTr="00724EF9">
        <w:trPr>
          <w:trHeight w:val="497"/>
        </w:trPr>
        <w:tc>
          <w:tcPr>
            <w:tcW w:w="11766" w:type="dxa"/>
            <w:gridSpan w:val="3"/>
            <w:vAlign w:val="center"/>
          </w:tcPr>
          <w:p w14:paraId="7F280941" w14:textId="76B22365" w:rsidR="009D5BBF" w:rsidRPr="00215700" w:rsidRDefault="00867676" w:rsidP="00724EF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D5BBF">
              <w:rPr>
                <w:b/>
              </w:rPr>
              <w:t xml:space="preserve">. </w:t>
            </w:r>
            <w:r w:rsidR="009D5BBF" w:rsidRPr="00215700">
              <w:rPr>
                <w:b/>
              </w:rPr>
              <w:t xml:space="preserve">Actuele </w:t>
            </w:r>
            <w:proofErr w:type="spellStart"/>
            <w:r w:rsidR="009D5BBF" w:rsidRPr="00215700">
              <w:rPr>
                <w:b/>
              </w:rPr>
              <w:t>gebiedkaart</w:t>
            </w:r>
            <w:proofErr w:type="spellEnd"/>
            <w:r w:rsidR="009D5BBF" w:rsidRPr="00215700">
              <w:rPr>
                <w:b/>
              </w:rPr>
              <w:t xml:space="preserve"> met bewijs dat het gebied voldoet aan de voorwaarden bijgesloten?   </w:t>
            </w:r>
            <w:r w:rsidR="009D5BBF" w:rsidRPr="00215700">
              <w:t>Ja  /  Nee</w:t>
            </w:r>
          </w:p>
        </w:tc>
        <w:tc>
          <w:tcPr>
            <w:tcW w:w="3827" w:type="dxa"/>
            <w:vMerge/>
          </w:tcPr>
          <w:p w14:paraId="3DF7ED16" w14:textId="77777777" w:rsidR="009D5BBF" w:rsidRDefault="009D5BBF" w:rsidP="00724EF9"/>
        </w:tc>
      </w:tr>
    </w:tbl>
    <w:p w14:paraId="5AD0FB8C" w14:textId="77777777" w:rsidR="009D5BBF" w:rsidRDefault="009D5BBF" w:rsidP="009D5BBF"/>
    <w:p w14:paraId="1E4F20C6" w14:textId="7178F6C5" w:rsidR="00955BE3" w:rsidRDefault="00867676">
      <w:r>
        <w:rPr>
          <w:b/>
        </w:rPr>
        <w:t>6</w:t>
      </w:r>
      <w:r w:rsidR="00CB6373" w:rsidRPr="002270E9">
        <w:rPr>
          <w:b/>
        </w:rPr>
        <w:t>.</w:t>
      </w:r>
      <w:r w:rsidR="00CB6373">
        <w:t xml:space="preserve"> </w:t>
      </w:r>
      <w:r w:rsidR="00E10652">
        <w:t>Ik verklaar dit formulier naar waarheid te hebben ingevuld.</w:t>
      </w:r>
    </w:p>
    <w:p w14:paraId="5CA90985" w14:textId="77777777" w:rsidR="00E10652" w:rsidRDefault="00E10652"/>
    <w:p w14:paraId="5BDF18FE" w14:textId="77777777" w:rsidR="00955BE3" w:rsidRDefault="00955BE3"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tab/>
        <w:t>Handtekening:_____________________________________</w:t>
      </w:r>
    </w:p>
    <w:p w14:paraId="18CEB4C6" w14:textId="77777777" w:rsidR="00955BE3" w:rsidRDefault="00955BE3"/>
    <w:p w14:paraId="4CF9C401" w14:textId="77777777" w:rsidR="00E12E9D" w:rsidRPr="00EE2BBE" w:rsidRDefault="00E12E9D">
      <w:pPr>
        <w:rPr>
          <w:b/>
          <w:i/>
          <w:iCs/>
          <w:sz w:val="18"/>
          <w:szCs w:val="18"/>
        </w:rPr>
      </w:pPr>
      <w:r w:rsidRPr="00EE2BBE">
        <w:rPr>
          <w:i/>
          <w:iCs/>
          <w:sz w:val="18"/>
          <w:szCs w:val="18"/>
        </w:rPr>
        <w:t xml:space="preserve">U </w:t>
      </w:r>
      <w:r w:rsidRPr="00EE2BBE">
        <w:rPr>
          <w:i/>
          <w:iCs/>
        </w:rPr>
        <w:t xml:space="preserve">ontvangt een schriftelijke bevestiging van de aanmelding van de </w:t>
      </w:r>
      <w:r w:rsidR="002869C5" w:rsidRPr="00EE2BBE">
        <w:rPr>
          <w:i/>
          <w:iCs/>
        </w:rPr>
        <w:t>gebieden</w:t>
      </w:r>
      <w:r w:rsidRPr="00EE2BBE">
        <w:rPr>
          <w:b/>
          <w:i/>
          <w:iCs/>
        </w:rPr>
        <w:t xml:space="preserve">. Zonder schriftelijke bevestiging </w:t>
      </w:r>
      <w:r w:rsidR="002869C5" w:rsidRPr="00EE2BBE">
        <w:rPr>
          <w:b/>
          <w:i/>
          <w:iCs/>
        </w:rPr>
        <w:t xml:space="preserve">en goedkeuring van Skal </w:t>
      </w:r>
      <w:r w:rsidRPr="00EE2BBE">
        <w:rPr>
          <w:b/>
          <w:i/>
          <w:iCs/>
        </w:rPr>
        <w:t xml:space="preserve">zijn de </w:t>
      </w:r>
      <w:r w:rsidR="002869C5" w:rsidRPr="00EE2BBE">
        <w:rPr>
          <w:b/>
          <w:i/>
          <w:iCs/>
        </w:rPr>
        <w:t>gebieden</w:t>
      </w:r>
      <w:r w:rsidRPr="00EE2BBE">
        <w:rPr>
          <w:b/>
          <w:i/>
          <w:iCs/>
        </w:rPr>
        <w:t xml:space="preserve"> niet aangemeld</w:t>
      </w:r>
      <w:r w:rsidR="002869C5" w:rsidRPr="00EE2BBE">
        <w:rPr>
          <w:b/>
          <w:i/>
          <w:iCs/>
        </w:rPr>
        <w:t xml:space="preserve"> en mogen hier geen biologische bijen geplaatst worden!</w:t>
      </w:r>
    </w:p>
    <w:sectPr w:rsidR="00E12E9D" w:rsidRPr="00EE2BBE" w:rsidSect="00E12E9D">
      <w:type w:val="continuous"/>
      <w:pgSz w:w="16838" w:h="11906" w:orient="landscape" w:code="9"/>
      <w:pgMar w:top="539" w:right="1259" w:bottom="1134" w:left="284" w:header="28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538B" w14:textId="77777777" w:rsidR="00724EF9" w:rsidRDefault="00724EF9">
      <w:r>
        <w:separator/>
      </w:r>
    </w:p>
  </w:endnote>
  <w:endnote w:type="continuationSeparator" w:id="0">
    <w:p w14:paraId="73F0F078" w14:textId="77777777" w:rsidR="00724EF9" w:rsidRDefault="0072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02CE" w14:textId="77777777" w:rsidR="00C1457B" w:rsidRPr="00C64238" w:rsidRDefault="00C1457B" w:rsidP="00C1457B">
    <w:pPr>
      <w:pStyle w:val="Voettekst"/>
      <w:rPr>
        <w:rFonts w:asciiTheme="minorHAnsi" w:hAnsiTheme="minorHAnsi"/>
      </w:rPr>
    </w:pPr>
    <w:r w:rsidRPr="00C64238">
      <w:rPr>
        <w:rFonts w:asciiTheme="minorHAnsi" w:hAnsiTheme="minorHAnsi"/>
        <w:noProof/>
      </w:rPr>
      <w:t>FF0</w:t>
    </w:r>
    <w:r>
      <w:rPr>
        <w:rFonts w:asciiTheme="minorHAnsi" w:hAnsiTheme="minorHAnsi"/>
        <w:noProof/>
      </w:rPr>
      <w:t>33.01, versie 1</w:t>
    </w:r>
    <w:r w:rsidRPr="00C64238">
      <w:rPr>
        <w:rFonts w:asciiTheme="minorHAnsi" w:hAnsiTheme="minorHAnsi"/>
        <w:noProof/>
      </w:rPr>
      <w:tab/>
    </w:r>
    <w:r w:rsidRPr="00C64238">
      <w:rPr>
        <w:rFonts w:asciiTheme="minorHAnsi" w:hAnsiTheme="minorHAnsi"/>
        <w:noProof/>
      </w:rPr>
      <w:tab/>
    </w:r>
    <w:r w:rsidRPr="00C64238">
      <w:rPr>
        <w:rFonts w:asciiTheme="minorHAnsi" w:hAnsiTheme="minorHAnsi"/>
      </w:rPr>
      <w:t xml:space="preserve">Pagina </w:t>
    </w:r>
    <w:r w:rsidR="00B01B9B" w:rsidRPr="00C64238">
      <w:rPr>
        <w:rFonts w:asciiTheme="minorHAnsi" w:hAnsiTheme="minorHAnsi"/>
      </w:rPr>
      <w:fldChar w:fldCharType="begin"/>
    </w:r>
    <w:r w:rsidRPr="00C64238">
      <w:rPr>
        <w:rFonts w:asciiTheme="minorHAnsi" w:hAnsiTheme="minorHAnsi"/>
      </w:rPr>
      <w:instrText xml:space="preserve"> PAGE </w:instrText>
    </w:r>
    <w:r w:rsidR="00B01B9B" w:rsidRPr="00C64238">
      <w:rPr>
        <w:rFonts w:asciiTheme="minorHAnsi" w:hAnsiTheme="minorHAnsi"/>
      </w:rPr>
      <w:fldChar w:fldCharType="separate"/>
    </w:r>
    <w:r w:rsidR="005A7CC0">
      <w:rPr>
        <w:rFonts w:asciiTheme="minorHAnsi" w:hAnsiTheme="minorHAnsi"/>
        <w:noProof/>
      </w:rPr>
      <w:t>1</w:t>
    </w:r>
    <w:r w:rsidR="00B01B9B" w:rsidRPr="00C64238">
      <w:rPr>
        <w:rFonts w:asciiTheme="minorHAnsi" w:hAnsiTheme="minorHAnsi"/>
      </w:rPr>
      <w:fldChar w:fldCharType="end"/>
    </w:r>
    <w:r w:rsidRPr="00C64238">
      <w:rPr>
        <w:rFonts w:asciiTheme="minorHAnsi" w:hAnsiTheme="minorHAnsi"/>
      </w:rPr>
      <w:t xml:space="preserve"> van </w:t>
    </w:r>
    <w:r w:rsidR="00B01B9B" w:rsidRPr="00C64238">
      <w:rPr>
        <w:rFonts w:asciiTheme="minorHAnsi" w:hAnsiTheme="minorHAnsi"/>
      </w:rPr>
      <w:fldChar w:fldCharType="begin"/>
    </w:r>
    <w:r w:rsidRPr="00C64238">
      <w:rPr>
        <w:rFonts w:asciiTheme="minorHAnsi" w:hAnsiTheme="minorHAnsi"/>
      </w:rPr>
      <w:instrText xml:space="preserve"> NUMPAGES  </w:instrText>
    </w:r>
    <w:r w:rsidR="00B01B9B" w:rsidRPr="00C64238">
      <w:rPr>
        <w:rFonts w:asciiTheme="minorHAnsi" w:hAnsiTheme="minorHAnsi"/>
      </w:rPr>
      <w:fldChar w:fldCharType="separate"/>
    </w:r>
    <w:r w:rsidR="005A7CC0">
      <w:rPr>
        <w:rFonts w:asciiTheme="minorHAnsi" w:hAnsiTheme="minorHAnsi"/>
        <w:noProof/>
      </w:rPr>
      <w:t>2</w:t>
    </w:r>
    <w:r w:rsidR="00B01B9B" w:rsidRPr="00C64238">
      <w:rPr>
        <w:rFonts w:asciiTheme="minorHAnsi" w:hAnsiTheme="minorHAnsi"/>
      </w:rPr>
      <w:fldChar w:fldCharType="end"/>
    </w:r>
  </w:p>
  <w:p w14:paraId="64007C0A" w14:textId="77777777" w:rsidR="00724EF9" w:rsidRPr="00C1457B" w:rsidRDefault="00724EF9" w:rsidP="00C1457B">
    <w:pPr>
      <w:pStyle w:val="Voetteks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13D6C" w14:textId="77777777" w:rsidR="00724EF9" w:rsidRDefault="00724EF9">
      <w:r>
        <w:separator/>
      </w:r>
    </w:p>
  </w:footnote>
  <w:footnote w:type="continuationSeparator" w:id="0">
    <w:p w14:paraId="00D1CE42" w14:textId="77777777" w:rsidR="00724EF9" w:rsidRDefault="0072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8974" w14:textId="77777777" w:rsidR="00C1457B" w:rsidRPr="00416727" w:rsidRDefault="00C1457B" w:rsidP="00C1457B">
    <w:pPr>
      <w:pStyle w:val="Koptekst"/>
      <w:pBdr>
        <w:bottom w:val="single" w:sz="4" w:space="1" w:color="auto"/>
      </w:pBdr>
    </w:pPr>
    <w:r>
      <w:rPr>
        <w:noProof/>
      </w:rPr>
      <w:drawing>
        <wp:inline distT="0" distB="0" distL="0" distR="0" wp14:anchorId="60A0CA53" wp14:editId="137EBDAD">
          <wp:extent cx="1485900" cy="228600"/>
          <wp:effectExtent l="19050" t="0" r="0" b="0"/>
          <wp:docPr id="1" name="Afbeelding 2" descr="Skal biocontr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kal biocontr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</w:p>
  <w:p w14:paraId="5D38DED0" w14:textId="77777777" w:rsidR="00C1457B" w:rsidRDefault="00C145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958"/>
    <w:multiLevelType w:val="hybridMultilevel"/>
    <w:tmpl w:val="51E8ACA0"/>
    <w:lvl w:ilvl="0" w:tplc="CC3ED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02F87"/>
    <w:multiLevelType w:val="hybridMultilevel"/>
    <w:tmpl w:val="6FD0D978"/>
    <w:lvl w:ilvl="0" w:tplc="9208C9AC">
      <w:numFmt w:val="bullet"/>
      <w:lvlText w:val="-"/>
      <w:lvlJc w:val="left"/>
      <w:pPr>
        <w:ind w:left="32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6B44984"/>
    <w:multiLevelType w:val="multilevel"/>
    <w:tmpl w:val="ABC431FC"/>
    <w:lvl w:ilvl="0">
      <w:start w:val="1"/>
      <w:numFmt w:val="none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9F74DC"/>
    <w:multiLevelType w:val="multilevel"/>
    <w:tmpl w:val="0FAEDB38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D60096"/>
    <w:multiLevelType w:val="hybridMultilevel"/>
    <w:tmpl w:val="BEFC7ACE"/>
    <w:lvl w:ilvl="0" w:tplc="C85E33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AB7"/>
    <w:multiLevelType w:val="hybridMultilevel"/>
    <w:tmpl w:val="C1124E60"/>
    <w:lvl w:ilvl="0" w:tplc="1D360AD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11C5"/>
    <w:multiLevelType w:val="multilevel"/>
    <w:tmpl w:val="816A5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F53CA8"/>
    <w:multiLevelType w:val="hybridMultilevel"/>
    <w:tmpl w:val="48D46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099D"/>
    <w:multiLevelType w:val="multilevel"/>
    <w:tmpl w:val="737CF844"/>
    <w:lvl w:ilvl="0">
      <w:start w:val="5"/>
      <w:numFmt w:val="decimal"/>
      <w:lvlText w:val="%1a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8392666"/>
    <w:multiLevelType w:val="hybridMultilevel"/>
    <w:tmpl w:val="AD620B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B6F1B"/>
    <w:multiLevelType w:val="hybridMultilevel"/>
    <w:tmpl w:val="68944E9A"/>
    <w:lvl w:ilvl="0" w:tplc="751E7B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01242"/>
    <w:multiLevelType w:val="hybridMultilevel"/>
    <w:tmpl w:val="3828CA10"/>
    <w:lvl w:ilvl="0" w:tplc="131216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E2D71"/>
    <w:multiLevelType w:val="hybridMultilevel"/>
    <w:tmpl w:val="A574D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F2FB0"/>
    <w:multiLevelType w:val="hybridMultilevel"/>
    <w:tmpl w:val="4E9411AC"/>
    <w:lvl w:ilvl="0" w:tplc="1A9044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85E33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273386">
    <w:abstractNumId w:val="4"/>
  </w:num>
  <w:num w:numId="2" w16cid:durableId="1140421472">
    <w:abstractNumId w:val="11"/>
  </w:num>
  <w:num w:numId="3" w16cid:durableId="1394963862">
    <w:abstractNumId w:val="13"/>
  </w:num>
  <w:num w:numId="4" w16cid:durableId="298926710">
    <w:abstractNumId w:val="8"/>
  </w:num>
  <w:num w:numId="5" w16cid:durableId="157698988">
    <w:abstractNumId w:val="2"/>
  </w:num>
  <w:num w:numId="6" w16cid:durableId="229392281">
    <w:abstractNumId w:val="3"/>
  </w:num>
  <w:num w:numId="7" w16cid:durableId="1872373660">
    <w:abstractNumId w:val="6"/>
  </w:num>
  <w:num w:numId="8" w16cid:durableId="2035618886">
    <w:abstractNumId w:val="0"/>
  </w:num>
  <w:num w:numId="9" w16cid:durableId="656037886">
    <w:abstractNumId w:val="5"/>
  </w:num>
  <w:num w:numId="10" w16cid:durableId="560096315">
    <w:abstractNumId w:val="10"/>
  </w:num>
  <w:num w:numId="11" w16cid:durableId="827207668">
    <w:abstractNumId w:val="1"/>
  </w:num>
  <w:num w:numId="12" w16cid:durableId="886911770">
    <w:abstractNumId w:val="12"/>
  </w:num>
  <w:num w:numId="13" w16cid:durableId="1919318713">
    <w:abstractNumId w:val="9"/>
  </w:num>
  <w:num w:numId="14" w16cid:durableId="1153641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27"/>
    <w:rsid w:val="000426CB"/>
    <w:rsid w:val="00047EBA"/>
    <w:rsid w:val="00093014"/>
    <w:rsid w:val="000F417B"/>
    <w:rsid w:val="00105FBF"/>
    <w:rsid w:val="00111A1A"/>
    <w:rsid w:val="001824AD"/>
    <w:rsid w:val="001B0E9A"/>
    <w:rsid w:val="001C205C"/>
    <w:rsid w:val="001E312C"/>
    <w:rsid w:val="001E69AE"/>
    <w:rsid w:val="00215700"/>
    <w:rsid w:val="00220490"/>
    <w:rsid w:val="002270E9"/>
    <w:rsid w:val="00251309"/>
    <w:rsid w:val="002869C5"/>
    <w:rsid w:val="002C51E8"/>
    <w:rsid w:val="0030025F"/>
    <w:rsid w:val="00316E1A"/>
    <w:rsid w:val="00321453"/>
    <w:rsid w:val="00347777"/>
    <w:rsid w:val="00351B59"/>
    <w:rsid w:val="00396370"/>
    <w:rsid w:val="003A65B3"/>
    <w:rsid w:val="003D2AAE"/>
    <w:rsid w:val="00407E3C"/>
    <w:rsid w:val="004434C5"/>
    <w:rsid w:val="00496D20"/>
    <w:rsid w:val="004D2260"/>
    <w:rsid w:val="004F4113"/>
    <w:rsid w:val="005129ED"/>
    <w:rsid w:val="00532ABA"/>
    <w:rsid w:val="00583D24"/>
    <w:rsid w:val="00585545"/>
    <w:rsid w:val="005A7CC0"/>
    <w:rsid w:val="006625F4"/>
    <w:rsid w:val="00681B5A"/>
    <w:rsid w:val="006843E5"/>
    <w:rsid w:val="006864BB"/>
    <w:rsid w:val="006A42FB"/>
    <w:rsid w:val="006E0490"/>
    <w:rsid w:val="007004D3"/>
    <w:rsid w:val="0070266A"/>
    <w:rsid w:val="00724EF9"/>
    <w:rsid w:val="00741FB6"/>
    <w:rsid w:val="0077125C"/>
    <w:rsid w:val="007B0CE8"/>
    <w:rsid w:val="00820327"/>
    <w:rsid w:val="00867676"/>
    <w:rsid w:val="00883998"/>
    <w:rsid w:val="008E0734"/>
    <w:rsid w:val="00923361"/>
    <w:rsid w:val="00955BE3"/>
    <w:rsid w:val="009614CC"/>
    <w:rsid w:val="00993995"/>
    <w:rsid w:val="00995411"/>
    <w:rsid w:val="009D56FC"/>
    <w:rsid w:val="009D5BBF"/>
    <w:rsid w:val="009E4194"/>
    <w:rsid w:val="009F1505"/>
    <w:rsid w:val="00A232DB"/>
    <w:rsid w:val="00AA7BF6"/>
    <w:rsid w:val="00AB4D01"/>
    <w:rsid w:val="00AF4112"/>
    <w:rsid w:val="00B01B9B"/>
    <w:rsid w:val="00B24DD4"/>
    <w:rsid w:val="00B67012"/>
    <w:rsid w:val="00BB22E3"/>
    <w:rsid w:val="00BB4B66"/>
    <w:rsid w:val="00BB665C"/>
    <w:rsid w:val="00C1068A"/>
    <w:rsid w:val="00C1457B"/>
    <w:rsid w:val="00C46D61"/>
    <w:rsid w:val="00CB6373"/>
    <w:rsid w:val="00CB75BC"/>
    <w:rsid w:val="00CC5B49"/>
    <w:rsid w:val="00CE1605"/>
    <w:rsid w:val="00CF2A1E"/>
    <w:rsid w:val="00D062AC"/>
    <w:rsid w:val="00D83E63"/>
    <w:rsid w:val="00DD2BF9"/>
    <w:rsid w:val="00DF4F1C"/>
    <w:rsid w:val="00E10652"/>
    <w:rsid w:val="00E12E9D"/>
    <w:rsid w:val="00E14F8C"/>
    <w:rsid w:val="00E20D90"/>
    <w:rsid w:val="00E40E52"/>
    <w:rsid w:val="00E87AE2"/>
    <w:rsid w:val="00EA6A39"/>
    <w:rsid w:val="00EB0452"/>
    <w:rsid w:val="00EE2BBE"/>
    <w:rsid w:val="00EF1E94"/>
    <w:rsid w:val="00FC63DE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1AAFBB81"/>
  <w15:docId w15:val="{AE0509E8-163D-430C-B00B-D722642D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665C"/>
    <w:rPr>
      <w:rFonts w:ascii="Verdana" w:hAnsi="Verdana"/>
    </w:rPr>
  </w:style>
  <w:style w:type="paragraph" w:styleId="Kop1">
    <w:name w:val="heading 1"/>
    <w:basedOn w:val="Standaard"/>
    <w:next w:val="Standaard"/>
    <w:qFormat/>
    <w:rsid w:val="00BB665C"/>
    <w:pPr>
      <w:keepNext/>
      <w:outlineLvl w:val="0"/>
    </w:pPr>
    <w:rPr>
      <w:u w:val="single"/>
    </w:rPr>
  </w:style>
  <w:style w:type="paragraph" w:styleId="Kop2">
    <w:name w:val="heading 2"/>
    <w:basedOn w:val="Standaard"/>
    <w:next w:val="Standaard"/>
    <w:qFormat/>
    <w:rsid w:val="00BB66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BB66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BB665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B665C"/>
    <w:pPr>
      <w:keepNext/>
      <w:widowControl w:val="0"/>
      <w:tabs>
        <w:tab w:val="center" w:pos="4668"/>
      </w:tabs>
      <w:suppressAutoHyphens/>
      <w:jc w:val="center"/>
      <w:outlineLvl w:val="4"/>
    </w:pPr>
    <w:rPr>
      <w:b/>
      <w:bCs/>
      <w:lang w:val="nl"/>
    </w:rPr>
  </w:style>
  <w:style w:type="paragraph" w:styleId="Kop6">
    <w:name w:val="heading 6"/>
    <w:basedOn w:val="Standaard"/>
    <w:next w:val="Standaard"/>
    <w:qFormat/>
    <w:rsid w:val="00BB665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B665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BB665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BB66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rsid w:val="00BB665C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BB665C"/>
    <w:pPr>
      <w:widowControl w:val="0"/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BB665C"/>
    <w:pPr>
      <w:widowControl w:val="0"/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BB665C"/>
    <w:pPr>
      <w:widowControl w:val="0"/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BB665C"/>
    <w:pPr>
      <w:widowControl w:val="0"/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BB665C"/>
    <w:pPr>
      <w:widowControl w:val="0"/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BB665C"/>
    <w:pPr>
      <w:widowControl w:val="0"/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BB665C"/>
    <w:pPr>
      <w:widowControl w:val="0"/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BB665C"/>
    <w:pPr>
      <w:widowControl w:val="0"/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BB665C"/>
    <w:pPr>
      <w:widowControl w:val="0"/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sid w:val="00BB665C"/>
    <w:pPr>
      <w:widowControl w:val="0"/>
    </w:pPr>
    <w:rPr>
      <w:lang w:val="nl"/>
    </w:rPr>
  </w:style>
  <w:style w:type="character" w:customStyle="1" w:styleId="EquationCaption">
    <w:name w:val="_Equation Caption"/>
    <w:rsid w:val="00BB665C"/>
  </w:style>
  <w:style w:type="paragraph" w:styleId="Eindnoottekst">
    <w:name w:val="endnote text"/>
    <w:basedOn w:val="Standaard"/>
    <w:semiHidden/>
    <w:rsid w:val="00BB665C"/>
    <w:pPr>
      <w:widowControl w:val="0"/>
    </w:pPr>
    <w:rPr>
      <w:lang w:val="nl"/>
    </w:rPr>
  </w:style>
  <w:style w:type="paragraph" w:styleId="Voettekst">
    <w:name w:val="footer"/>
    <w:basedOn w:val="Standaard"/>
    <w:link w:val="VoettekstChar"/>
    <w:uiPriority w:val="99"/>
    <w:rsid w:val="00BB665C"/>
    <w:pPr>
      <w:widowControl w:val="0"/>
      <w:tabs>
        <w:tab w:val="center" w:pos="4536"/>
        <w:tab w:val="right" w:pos="9072"/>
      </w:tabs>
    </w:pPr>
    <w:rPr>
      <w:lang w:val="nl"/>
    </w:rPr>
  </w:style>
  <w:style w:type="paragraph" w:styleId="Plattetekst">
    <w:name w:val="Body Text"/>
    <w:basedOn w:val="Standaard"/>
    <w:rsid w:val="00BB665C"/>
    <w:pPr>
      <w:jc w:val="center"/>
    </w:pPr>
    <w:rPr>
      <w:b/>
      <w:bCs/>
      <w:i/>
      <w:iCs/>
    </w:rPr>
  </w:style>
  <w:style w:type="paragraph" w:styleId="Koptekst">
    <w:name w:val="header"/>
    <w:basedOn w:val="Standaard"/>
    <w:link w:val="KoptekstChar"/>
    <w:rsid w:val="00BB665C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B0C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CE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614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347777"/>
    <w:rPr>
      <w:color w:val="0000FF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rsid w:val="00C1457B"/>
    <w:rPr>
      <w:rFonts w:ascii="Verdana" w:hAnsi="Verdana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457B"/>
    <w:rPr>
      <w:rFonts w:ascii="Verdana" w:hAnsi="Verdana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andbouw@skal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TaxCatchAll xmlns="58ef1474-9388-49c7-9f94-d004ad6790b6" xsi:nil="true"/>
    <lcf76f155ced4ddcb4097134ff3c332f xmlns="56cf7739-0dd2-4a6e-be78-ed302b49ea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B3ABCCA3EAD48A71ED0A39CFB21ED" ma:contentTypeVersion="16" ma:contentTypeDescription="Een nieuw document maken." ma:contentTypeScope="" ma:versionID="773efc8e311b8f0eb02a929eb44f024a">
  <xsd:schema xmlns:xsd="http://www.w3.org/2001/XMLSchema" xmlns:xs="http://www.w3.org/2001/XMLSchema" xmlns:p="http://schemas.microsoft.com/office/2006/metadata/properties" xmlns:ns2="56cf7739-0dd2-4a6e-be78-ed302b49ea85" xmlns:ns3="58ef1474-9388-49c7-9f94-d004ad6790b6" targetNamespace="http://schemas.microsoft.com/office/2006/metadata/properties" ma:root="true" ma:fieldsID="cf28a1782541551ef8c740d7b238fcd8" ns2:_="" ns3:_="">
    <xsd:import namespace="56cf7739-0dd2-4a6e-be78-ed302b49ea85"/>
    <xsd:import namespace="58ef1474-9388-49c7-9f94-d004ad679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7739-0dd2-4a6e-be78-ed302b49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faa46f3-dc94-4581-807c-692e8db8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1474-9388-49c7-9f94-d004ad679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6394fc-4e57-4460-ba1c-46d6df9a1667}" ma:internalName="TaxCatchAll" ma:showField="CatchAllData" ma:web="58ef1474-9388-49c7-9f94-d004ad679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1C828-573D-42C5-B1BD-142DBED424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AE7105-9931-45E6-AC77-CF9C22456F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3BB85-A775-4990-8AD6-C7FC47197467}">
  <ds:schemaRefs>
    <ds:schemaRef ds:uri="http://schemas.microsoft.com/office/2006/metadata/properties"/>
    <ds:schemaRef ds:uri="6bba78ab-9749-4250-8515-3ea1e86af2d1"/>
  </ds:schemaRefs>
</ds:datastoreItem>
</file>

<file path=customXml/itemProps4.xml><?xml version="1.0" encoding="utf-8"?>
<ds:datastoreItem xmlns:ds="http://schemas.openxmlformats.org/officeDocument/2006/customXml" ds:itemID="{4250406A-2898-4D41-9ED6-1537C4E186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E508EC-83A5-4F03-BD94-7D8333CAE0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Wijzigingsformulier landbouw: aan- en afmelden van percelen</vt:lpstr>
    </vt:vector>
  </TitlesOfParts>
  <Company>Skal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Wijzigingsformulier landbouw: aan- en afmelden van percelen</dc:title>
  <dc:creator>mspijker</dc:creator>
  <cp:lastModifiedBy>Erik Zandink - Skal Biocontrole</cp:lastModifiedBy>
  <cp:revision>6</cp:revision>
  <cp:lastPrinted>2015-02-16T14:20:00Z</cp:lastPrinted>
  <dcterms:created xsi:type="dcterms:W3CDTF">2022-08-17T12:09:00Z</dcterms:created>
  <dcterms:modified xsi:type="dcterms:W3CDTF">2022-08-17T12:12:00Z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8900.00000000000</vt:lpwstr>
  </property>
  <property fmtid="{D5CDD505-2E9C-101B-9397-08002B2CF9AE}" pid="3" name="display_urn:schemas-microsoft-com:office:office#Eigenaar">
    <vt:lpwstr>Louise de Jager</vt:lpwstr>
  </property>
  <property fmtid="{D5CDD505-2E9C-101B-9397-08002B2CF9AE}" pid="4" name="ContentTypeId">
    <vt:lpwstr>0x010100A8FD91FF4E4C244683BB3F8D07890FE7</vt:lpwstr>
  </property>
</Properties>
</file>